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546"/>
        <w:tblW w:w="9648" w:type="dxa"/>
        <w:tblLook w:val="01E0" w:firstRow="1" w:lastRow="1" w:firstColumn="1" w:lastColumn="1" w:noHBand="0" w:noVBand="0"/>
      </w:tblPr>
      <w:tblGrid>
        <w:gridCol w:w="9648"/>
      </w:tblGrid>
      <w:tr w:rsidR="009B71AE" w:rsidRPr="002A12F7" w:rsidTr="00654032">
        <w:tc>
          <w:tcPr>
            <w:tcW w:w="9648" w:type="dxa"/>
          </w:tcPr>
          <w:p w:rsidR="009B71AE" w:rsidRPr="00654032" w:rsidRDefault="009B71AE" w:rsidP="00654032">
            <w:pPr>
              <w:jc w:val="center"/>
              <w:rPr>
                <w:lang w:val="uk-UA"/>
              </w:rPr>
            </w:pPr>
            <w:r w:rsidRPr="007F1CF7">
              <w:rPr>
                <w:noProof/>
                <w:sz w:val="20"/>
                <w:szCs w:val="20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0" o:spid="_x0000_i1025" type="#_x0000_t75" style="width:53.25pt;height:51.75pt;visibility:visible">
                  <v:imagedata r:id="rId5" o:title=""/>
                </v:shape>
              </w:pict>
            </w:r>
          </w:p>
        </w:tc>
      </w:tr>
    </w:tbl>
    <w:p w:rsidR="009B71AE" w:rsidRPr="002A12F7" w:rsidRDefault="009B71AE" w:rsidP="008169E3">
      <w:pPr>
        <w:rPr>
          <w:b/>
          <w:bCs/>
          <w:sz w:val="16"/>
          <w:szCs w:val="16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9B71AE" w:rsidRPr="002A12F7" w:rsidTr="00654032">
        <w:tc>
          <w:tcPr>
            <w:tcW w:w="9648" w:type="dxa"/>
          </w:tcPr>
          <w:p w:rsidR="009B71AE" w:rsidRPr="00654032" w:rsidRDefault="009B71AE" w:rsidP="00654032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  <w:lang w:val="uk-UA"/>
              </w:rPr>
            </w:pPr>
            <w:r w:rsidRPr="00654032">
              <w:rPr>
                <w:b/>
                <w:sz w:val="28"/>
                <w:szCs w:val="28"/>
                <w:lang w:val="uk-UA"/>
              </w:rPr>
              <w:t>МОЛОЧАНСЬКА МІСЬКА РАДА</w:t>
            </w:r>
          </w:p>
          <w:p w:rsidR="009B71AE" w:rsidRPr="00654032" w:rsidRDefault="009B71AE" w:rsidP="00654032">
            <w:pPr>
              <w:pStyle w:val="a5"/>
              <w:spacing w:before="0" w:beforeAutospacing="0" w:after="0" w:afterAutospacing="0"/>
              <w:jc w:val="center"/>
              <w:rPr>
                <w:b/>
                <w:sz w:val="16"/>
                <w:szCs w:val="16"/>
                <w:lang w:val="uk-UA"/>
              </w:rPr>
            </w:pPr>
          </w:p>
          <w:p w:rsidR="009B71AE" w:rsidRPr="00654032" w:rsidRDefault="009B71AE" w:rsidP="0065403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654032">
              <w:rPr>
                <w:sz w:val="28"/>
                <w:szCs w:val="28"/>
                <w:lang w:val="uk-UA"/>
              </w:rPr>
              <w:t>восьмого скликання</w:t>
            </w:r>
          </w:p>
          <w:p w:rsidR="009B71AE" w:rsidRPr="00654032" w:rsidRDefault="009B71AE" w:rsidP="00654032">
            <w:pPr>
              <w:pStyle w:val="a5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шістнадцята</w:t>
            </w:r>
            <w:r w:rsidRPr="00654032">
              <w:rPr>
                <w:sz w:val="28"/>
                <w:szCs w:val="28"/>
                <w:lang w:val="uk-UA"/>
              </w:rPr>
              <w:t xml:space="preserve">  позачергова сесія</w:t>
            </w:r>
          </w:p>
          <w:p w:rsidR="009B71AE" w:rsidRPr="00654032" w:rsidRDefault="009B71AE" w:rsidP="00654032">
            <w:pPr>
              <w:pStyle w:val="a5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:rsidR="009B71AE" w:rsidRPr="00654032" w:rsidRDefault="009B71AE" w:rsidP="00654032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654032">
              <w:rPr>
                <w:b/>
                <w:sz w:val="32"/>
                <w:szCs w:val="32"/>
                <w:lang w:val="uk-UA"/>
              </w:rPr>
              <w:t>Р І Ш Е Н Н Я</w:t>
            </w:r>
          </w:p>
          <w:p w:rsidR="009B71AE" w:rsidRPr="00654032" w:rsidRDefault="009B71AE" w:rsidP="00654032">
            <w:pPr>
              <w:jc w:val="center"/>
              <w:rPr>
                <w:b/>
                <w:sz w:val="32"/>
                <w:szCs w:val="32"/>
                <w:lang w:val="uk-UA"/>
              </w:rPr>
            </w:pPr>
          </w:p>
        </w:tc>
      </w:tr>
    </w:tbl>
    <w:p w:rsidR="009B71AE" w:rsidRPr="002A12F7" w:rsidRDefault="009B71AE" w:rsidP="00275767">
      <w:pPr>
        <w:spacing w:after="200" w:line="276" w:lineRule="auto"/>
        <w:ind w:firstLine="0"/>
        <w:rPr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 xml:space="preserve">від  </w:t>
      </w:r>
      <w:r>
        <w:rPr>
          <w:color w:val="000000"/>
          <w:lang w:val="uk-UA" w:eastAsia="ru-RU"/>
        </w:rPr>
        <w:t>26</w:t>
      </w:r>
      <w:r w:rsidRPr="002A12F7">
        <w:rPr>
          <w:color w:val="000000"/>
          <w:lang w:val="uk-UA" w:eastAsia="ru-RU"/>
        </w:rPr>
        <w:t xml:space="preserve">.10.2021                      м. Молочанськ                                          № </w:t>
      </w:r>
      <w:r>
        <w:rPr>
          <w:color w:val="000000"/>
          <w:lang w:val="uk-UA" w:eastAsia="ru-RU"/>
        </w:rPr>
        <w:t>5</w:t>
      </w:r>
    </w:p>
    <w:p w:rsidR="009B71AE" w:rsidRPr="002A12F7" w:rsidRDefault="009B71AE" w:rsidP="002A12F7">
      <w:pPr>
        <w:spacing w:line="240" w:lineRule="exact"/>
        <w:ind w:firstLine="0"/>
        <w:rPr>
          <w:b/>
          <w:color w:val="000000"/>
          <w:lang w:val="uk-UA" w:eastAsia="ru-RU"/>
        </w:rPr>
      </w:pPr>
      <w:r w:rsidRPr="002A12F7">
        <w:rPr>
          <w:b/>
          <w:color w:val="000000"/>
          <w:lang w:val="uk-UA" w:eastAsia="ru-RU"/>
        </w:rPr>
        <w:t xml:space="preserve">Про затвердження переліку комунального майна для подальшої передачі з балансу виконавчого комітету Молочанської міської ради </w:t>
      </w:r>
      <w:r w:rsidRPr="002A12F7">
        <w:rPr>
          <w:b/>
          <w:lang w:val="uk-UA"/>
        </w:rPr>
        <w:t xml:space="preserve">на  баланс </w:t>
      </w:r>
      <w:r w:rsidRPr="002C735A">
        <w:rPr>
          <w:b/>
          <w:lang w:val="uk-UA"/>
        </w:rPr>
        <w:t>КЗ «ЦКД» ММР ЗО</w:t>
      </w:r>
    </w:p>
    <w:p w:rsidR="009B71AE" w:rsidRPr="002A12F7" w:rsidRDefault="009B71AE" w:rsidP="00DC4653">
      <w:pPr>
        <w:ind w:firstLine="0"/>
        <w:jc w:val="left"/>
        <w:rPr>
          <w:b/>
          <w:color w:val="000000"/>
          <w:lang w:val="uk-UA" w:eastAsia="ru-RU"/>
        </w:rPr>
      </w:pPr>
    </w:p>
    <w:p w:rsidR="009B71AE" w:rsidRPr="002A12F7" w:rsidRDefault="009B71AE" w:rsidP="00090C2B">
      <w:pPr>
        <w:ind w:firstLine="708"/>
        <w:rPr>
          <w:b/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>Керуючись статтею 60 Закону України «Про місцеве самоврядування в Україні», Закон</w:t>
      </w:r>
      <w:r>
        <w:rPr>
          <w:color w:val="000000"/>
          <w:lang w:val="uk-UA" w:eastAsia="ru-RU"/>
        </w:rPr>
        <w:t>о</w:t>
      </w:r>
      <w:r w:rsidRPr="002A12F7">
        <w:rPr>
          <w:color w:val="000000"/>
          <w:lang w:val="uk-UA" w:eastAsia="ru-RU"/>
        </w:rPr>
        <w:t xml:space="preserve">м України «Про передачу об’єктів права державної та комунальної власності», постановою Кабінету міністрів України від 21.09.1998 № 1482 «Про передачу об’єктів права  державної та комунальної власності», </w:t>
      </w:r>
      <w:r w:rsidRPr="002A12F7">
        <w:rPr>
          <w:lang w:val="uk-UA"/>
        </w:rPr>
        <w:t xml:space="preserve">Молочанська  міська рада  </w:t>
      </w:r>
    </w:p>
    <w:p w:rsidR="009B71AE" w:rsidRPr="002A12F7" w:rsidRDefault="009B71AE" w:rsidP="00B86CE5">
      <w:pPr>
        <w:ind w:right="-5" w:firstLine="0"/>
        <w:rPr>
          <w:lang w:val="uk-UA"/>
        </w:rPr>
      </w:pPr>
      <w:r w:rsidRPr="002A12F7">
        <w:rPr>
          <w:b/>
          <w:lang w:val="uk-UA"/>
        </w:rPr>
        <w:t>ВИРІШИЛА</w:t>
      </w:r>
      <w:r w:rsidRPr="002A12F7">
        <w:rPr>
          <w:lang w:val="uk-UA"/>
        </w:rPr>
        <w:t>:</w:t>
      </w:r>
    </w:p>
    <w:p w:rsidR="009B71AE" w:rsidRPr="002A12F7" w:rsidRDefault="009B71AE" w:rsidP="00B8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lang w:val="uk-UA" w:eastAsia="ru-RU"/>
        </w:rPr>
      </w:pPr>
    </w:p>
    <w:p w:rsidR="009B71AE" w:rsidRPr="002A12F7" w:rsidRDefault="009B71AE" w:rsidP="00090C2B">
      <w:pPr>
        <w:ind w:firstLine="708"/>
        <w:rPr>
          <w:b/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>1. Затвердити перелік комунального майна для подальшої передачі</w:t>
      </w:r>
      <w:r w:rsidRPr="002A12F7">
        <w:rPr>
          <w:b/>
          <w:color w:val="000000"/>
          <w:lang w:val="uk-UA" w:eastAsia="ru-RU"/>
        </w:rPr>
        <w:t xml:space="preserve"> </w:t>
      </w:r>
      <w:r w:rsidRPr="002A12F7">
        <w:rPr>
          <w:color w:val="000000"/>
          <w:lang w:val="uk-UA" w:eastAsia="ru-RU"/>
        </w:rPr>
        <w:t>з балансу виконавчого комітету Молочанської міської ради</w:t>
      </w:r>
      <w:r w:rsidRPr="002A12F7">
        <w:rPr>
          <w:b/>
          <w:color w:val="000000"/>
          <w:lang w:val="uk-UA" w:eastAsia="ru-RU"/>
        </w:rPr>
        <w:t xml:space="preserve"> </w:t>
      </w:r>
      <w:r w:rsidRPr="002A12F7">
        <w:rPr>
          <w:color w:val="000000"/>
          <w:lang w:val="uk-UA" w:eastAsia="ru-RU"/>
        </w:rPr>
        <w:t xml:space="preserve">на </w:t>
      </w:r>
      <w:r w:rsidRPr="002A12F7">
        <w:rPr>
          <w:lang w:val="uk-UA"/>
        </w:rPr>
        <w:t xml:space="preserve">баланс </w:t>
      </w:r>
      <w:r w:rsidRPr="002C735A">
        <w:rPr>
          <w:lang w:val="uk-UA"/>
        </w:rPr>
        <w:t>КЗ «ЦКД» ММР ЗО</w:t>
      </w:r>
      <w:r w:rsidRPr="002A12F7">
        <w:rPr>
          <w:lang w:val="uk-UA"/>
        </w:rPr>
        <w:t xml:space="preserve"> </w:t>
      </w:r>
      <w:r w:rsidRPr="002A12F7">
        <w:rPr>
          <w:color w:val="000000"/>
          <w:lang w:val="uk-UA" w:eastAsia="ru-RU"/>
        </w:rPr>
        <w:t>(додається).</w:t>
      </w:r>
    </w:p>
    <w:p w:rsidR="009B71AE" w:rsidRPr="002A12F7" w:rsidRDefault="009B71AE" w:rsidP="00090C2B">
      <w:pPr>
        <w:ind w:firstLine="0"/>
        <w:rPr>
          <w:b/>
          <w:color w:val="000000"/>
          <w:lang w:val="uk-UA" w:eastAsia="ru-RU"/>
        </w:rPr>
      </w:pPr>
      <w:r w:rsidRPr="002A12F7">
        <w:rPr>
          <w:color w:val="000000"/>
          <w:lang w:val="uk-UA" w:eastAsia="ru-RU"/>
        </w:rPr>
        <w:t xml:space="preserve">        2. Відділу фінансово-господарського забезпечення виконавчого комітету Молочанської міської ради вжити заходів щодо передачі комунального майна.</w:t>
      </w:r>
    </w:p>
    <w:p w:rsidR="009B71AE" w:rsidRPr="002A12F7" w:rsidRDefault="009B71AE" w:rsidP="00090C2B">
      <w:pPr>
        <w:shd w:val="clear" w:color="auto" w:fill="FFFFFF"/>
        <w:spacing w:after="360"/>
        <w:ind w:firstLine="0"/>
        <w:rPr>
          <w:color w:val="000000"/>
          <w:lang w:val="uk-UA" w:eastAsia="uk-UA"/>
        </w:rPr>
      </w:pPr>
      <w:r w:rsidRPr="002A12F7">
        <w:rPr>
          <w:color w:val="000000"/>
          <w:lang w:val="uk-UA" w:eastAsia="uk-UA"/>
        </w:rPr>
        <w:t xml:space="preserve">        3.Контроль за виконанням цього рішення покласти на комісію з питань фінансів, бюджету,  планування,соціально-економічного розвитку, інвестицій та міжнародного співробітництва.</w:t>
      </w:r>
    </w:p>
    <w:p w:rsidR="009B71AE" w:rsidRPr="002A12F7" w:rsidRDefault="009B71AE" w:rsidP="00275767">
      <w:pPr>
        <w:shd w:val="clear" w:color="auto" w:fill="FFFFFF"/>
        <w:spacing w:after="360"/>
        <w:ind w:firstLine="0"/>
        <w:jc w:val="left"/>
        <w:rPr>
          <w:color w:val="000000"/>
          <w:lang w:val="uk-UA" w:eastAsia="uk-UA"/>
        </w:rPr>
      </w:pPr>
      <w:r w:rsidRPr="002A12F7">
        <w:rPr>
          <w:color w:val="000000"/>
          <w:lang w:val="uk-UA" w:eastAsia="uk-UA"/>
        </w:rPr>
        <w:t>Міський голова                                                                                Ірина ЛИПКА</w:t>
      </w: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Default="009B71AE" w:rsidP="00DA4E5B">
      <w:pPr>
        <w:ind w:firstLine="0"/>
        <w:rPr>
          <w:lang w:val="uk-UA"/>
        </w:rPr>
      </w:pPr>
    </w:p>
    <w:p w:rsidR="009B71AE" w:rsidRPr="002A12F7" w:rsidRDefault="009B71AE" w:rsidP="00DA4E5B">
      <w:pPr>
        <w:ind w:firstLine="0"/>
        <w:rPr>
          <w:lang w:val="uk-UA"/>
        </w:rPr>
      </w:pPr>
    </w:p>
    <w:p w:rsidR="009B71AE" w:rsidRPr="002A12F7" w:rsidRDefault="009B71AE" w:rsidP="003C7F04">
      <w:pPr>
        <w:jc w:val="center"/>
        <w:rPr>
          <w:lang w:val="uk-UA"/>
        </w:rPr>
      </w:pPr>
      <w:r w:rsidRPr="002A12F7">
        <w:rPr>
          <w:lang w:val="uk-UA"/>
        </w:rPr>
        <w:t xml:space="preserve"> </w:t>
      </w:r>
    </w:p>
    <w:p w:rsidR="009B71AE" w:rsidRPr="002A12F7" w:rsidRDefault="009B71AE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 xml:space="preserve">ЗАТВЕРДЖЕНО: </w:t>
      </w:r>
    </w:p>
    <w:p w:rsidR="009B71AE" w:rsidRPr="002A12F7" w:rsidRDefault="009B71AE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>Рішенням сесії Молочанської</w:t>
      </w:r>
    </w:p>
    <w:p w:rsidR="009B71AE" w:rsidRPr="002A12F7" w:rsidRDefault="009B71AE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>міської ради</w:t>
      </w:r>
    </w:p>
    <w:p w:rsidR="009B71AE" w:rsidRPr="002A12F7" w:rsidRDefault="009B71AE" w:rsidP="00090C2B">
      <w:pPr>
        <w:ind w:left="5103" w:firstLine="0"/>
        <w:jc w:val="left"/>
        <w:rPr>
          <w:lang w:val="uk-UA"/>
        </w:rPr>
      </w:pPr>
      <w:r w:rsidRPr="002A12F7">
        <w:rPr>
          <w:lang w:val="uk-UA"/>
        </w:rPr>
        <w:t xml:space="preserve">від </w:t>
      </w:r>
      <w:r>
        <w:rPr>
          <w:lang w:val="uk-UA"/>
        </w:rPr>
        <w:t>26</w:t>
      </w:r>
      <w:r w:rsidRPr="002A12F7">
        <w:rPr>
          <w:lang w:val="uk-UA"/>
        </w:rPr>
        <w:t>.10.2021 року № ___</w:t>
      </w:r>
    </w:p>
    <w:p w:rsidR="009B71AE" w:rsidRPr="002A12F7" w:rsidRDefault="009B71AE" w:rsidP="00090C2B">
      <w:pPr>
        <w:ind w:left="5103" w:firstLine="0"/>
        <w:jc w:val="left"/>
        <w:rPr>
          <w:lang w:val="uk-UA"/>
        </w:rPr>
      </w:pPr>
    </w:p>
    <w:p w:rsidR="009B71AE" w:rsidRPr="002A12F7" w:rsidRDefault="009B71AE" w:rsidP="00090C2B">
      <w:pPr>
        <w:ind w:left="5103" w:firstLine="0"/>
        <w:jc w:val="left"/>
        <w:rPr>
          <w:lang w:val="uk-UA"/>
        </w:rPr>
      </w:pPr>
    </w:p>
    <w:p w:rsidR="009B71AE" w:rsidRDefault="009B71AE" w:rsidP="0015619C">
      <w:pPr>
        <w:jc w:val="center"/>
        <w:rPr>
          <w:b/>
          <w:lang w:val="uk-UA"/>
        </w:rPr>
      </w:pPr>
      <w:r w:rsidRPr="002A12F7">
        <w:rPr>
          <w:b/>
          <w:lang w:val="uk-UA"/>
        </w:rPr>
        <w:t xml:space="preserve">Перелік комунального майна для подальшої передачі </w:t>
      </w:r>
    </w:p>
    <w:p w:rsidR="009B71AE" w:rsidRDefault="009B71AE" w:rsidP="0015619C">
      <w:pPr>
        <w:jc w:val="center"/>
        <w:rPr>
          <w:b/>
          <w:color w:val="000000"/>
          <w:lang w:val="uk-UA" w:eastAsia="ru-RU"/>
        </w:rPr>
      </w:pPr>
      <w:r w:rsidRPr="002A12F7">
        <w:rPr>
          <w:b/>
          <w:color w:val="000000"/>
          <w:lang w:val="uk-UA" w:eastAsia="ru-RU"/>
        </w:rPr>
        <w:t>з балансу викон</w:t>
      </w:r>
      <w:r>
        <w:rPr>
          <w:b/>
          <w:color w:val="000000"/>
          <w:lang w:val="uk-UA" w:eastAsia="ru-RU"/>
        </w:rPr>
        <w:t>а</w:t>
      </w:r>
      <w:r w:rsidRPr="002A12F7">
        <w:rPr>
          <w:b/>
          <w:color w:val="000000"/>
          <w:lang w:val="uk-UA" w:eastAsia="ru-RU"/>
        </w:rPr>
        <w:t xml:space="preserve">вчого комітету Молочанської міської ради </w:t>
      </w:r>
    </w:p>
    <w:p w:rsidR="009B71AE" w:rsidRPr="002A12F7" w:rsidRDefault="009B71AE" w:rsidP="0015619C">
      <w:pPr>
        <w:jc w:val="center"/>
        <w:rPr>
          <w:b/>
          <w:color w:val="000000"/>
          <w:lang w:val="uk-UA" w:eastAsia="ru-RU"/>
        </w:rPr>
      </w:pPr>
      <w:r w:rsidRPr="002A12F7">
        <w:rPr>
          <w:b/>
          <w:lang w:val="uk-UA"/>
        </w:rPr>
        <w:t xml:space="preserve">на </w:t>
      </w:r>
      <w:r w:rsidRPr="002C735A">
        <w:rPr>
          <w:b/>
          <w:lang w:val="uk-UA"/>
        </w:rPr>
        <w:t>баланс  КЗ «ЦКД» ММР ЗО</w:t>
      </w:r>
      <w:r w:rsidRPr="002A12F7">
        <w:rPr>
          <w:b/>
          <w:lang w:val="uk-UA"/>
        </w:rPr>
        <w:t xml:space="preserve">                     </w:t>
      </w:r>
    </w:p>
    <w:p w:rsidR="009B71AE" w:rsidRPr="002A12F7" w:rsidRDefault="009B71AE" w:rsidP="007C03A9">
      <w:pPr>
        <w:ind w:firstLine="0"/>
        <w:jc w:val="center"/>
        <w:rPr>
          <w:b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1"/>
        <w:gridCol w:w="3937"/>
        <w:gridCol w:w="1480"/>
        <w:gridCol w:w="714"/>
        <w:gridCol w:w="993"/>
        <w:gridCol w:w="1666"/>
      </w:tblGrid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Субрахунок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Одиниця виміру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Кількість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sz w:val="24"/>
                <w:szCs w:val="24"/>
                <w:lang w:val="uk-UA"/>
              </w:rPr>
            </w:pPr>
            <w:r w:rsidRPr="00654032">
              <w:rPr>
                <w:sz w:val="24"/>
                <w:szCs w:val="24"/>
                <w:lang w:val="uk-UA"/>
              </w:rPr>
              <w:t>Сума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11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Братська могила №2 пам’ятник «Батьківщина-  мати не забуде» м.Молочанськ вул. Серьогіна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10190141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303,60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22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Обеліск військам Південного фронту м. Молочанськ вул. Шевченка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10190142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137,60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33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Братська могила №1 памʼятник «Прапороносець» м. Молочанськ вул. Рогачова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10190143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284,40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44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Братська могила №3 пам’ятник  «Воїн» м.Молочанськ вул. Широка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10190144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6442,00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55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Меморіальний комплекс с.Благодатне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10133004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33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lang w:val="uk-UA" w:eastAsia="uk-UA"/>
              </w:rPr>
              <w:t>173175,00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66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Пам’ятник воїнам с. Грушівка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10133002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33"/>
              <w:jc w:val="right"/>
              <w:rPr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8526,00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7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Дерева на меморіальному комплексі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10176001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грн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-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0"/>
              <w:jc w:val="righ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5960,00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78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 xml:space="preserve">Кущ можевельника 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10176002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грн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-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0"/>
              <w:jc w:val="righ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9116,00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99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Кущ спірея бумальда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10176003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грн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-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0"/>
              <w:jc w:val="righ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480,00</w:t>
            </w:r>
          </w:p>
        </w:tc>
      </w:tr>
      <w:tr w:rsidR="009B71AE" w:rsidRPr="002A12F7" w:rsidTr="00654032">
        <w:tc>
          <w:tcPr>
            <w:tcW w:w="781" w:type="dxa"/>
            <w:vAlign w:val="center"/>
          </w:tcPr>
          <w:p w:rsidR="009B71AE" w:rsidRPr="00654032" w:rsidRDefault="009B71AE" w:rsidP="00654032">
            <w:pPr>
              <w:spacing w:line="240" w:lineRule="exact"/>
              <w:jc w:val="center"/>
              <w:rPr>
                <w:lang w:val="uk-UA"/>
              </w:rPr>
            </w:pPr>
            <w:r w:rsidRPr="00654032">
              <w:rPr>
                <w:lang w:val="uk-UA"/>
              </w:rPr>
              <w:t>110</w:t>
            </w:r>
          </w:p>
        </w:tc>
        <w:tc>
          <w:tcPr>
            <w:tcW w:w="3937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en-US" w:eastAsia="uk-UA"/>
              </w:rPr>
              <w:t>Приміщення клубу с.Благодатне</w:t>
            </w:r>
          </w:p>
        </w:tc>
        <w:tc>
          <w:tcPr>
            <w:tcW w:w="1480" w:type="dxa"/>
            <w:vAlign w:val="center"/>
          </w:tcPr>
          <w:p w:rsidR="009B71AE" w:rsidRPr="00654032" w:rsidRDefault="009B71AE" w:rsidP="00654032">
            <w:pPr>
              <w:ind w:firstLine="0"/>
              <w:jc w:val="left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10131003</w:t>
            </w:r>
          </w:p>
        </w:tc>
        <w:tc>
          <w:tcPr>
            <w:tcW w:w="714" w:type="dxa"/>
            <w:vAlign w:val="center"/>
          </w:tcPr>
          <w:p w:rsidR="009B71AE" w:rsidRPr="00654032" w:rsidRDefault="009B71AE" w:rsidP="00654032">
            <w:pPr>
              <w:spacing w:line="240" w:lineRule="exact"/>
              <w:ind w:firstLine="0"/>
              <w:jc w:val="left"/>
              <w:rPr>
                <w:lang w:val="uk-UA"/>
              </w:rPr>
            </w:pPr>
            <w:r w:rsidRPr="00654032">
              <w:rPr>
                <w:lang w:val="uk-UA"/>
              </w:rPr>
              <w:t>шт</w:t>
            </w:r>
          </w:p>
        </w:tc>
        <w:tc>
          <w:tcPr>
            <w:tcW w:w="993" w:type="dxa"/>
            <w:vAlign w:val="center"/>
          </w:tcPr>
          <w:p w:rsidR="009B71AE" w:rsidRPr="00654032" w:rsidRDefault="009B71AE" w:rsidP="00654032">
            <w:pPr>
              <w:ind w:firstLine="34"/>
              <w:jc w:val="center"/>
              <w:rPr>
                <w:lang w:val="uk-UA" w:eastAsia="uk-UA"/>
              </w:rPr>
            </w:pPr>
            <w:r w:rsidRPr="00654032">
              <w:rPr>
                <w:lang w:val="uk-UA" w:eastAsia="uk-UA"/>
              </w:rPr>
              <w:t>1</w:t>
            </w:r>
          </w:p>
        </w:tc>
        <w:tc>
          <w:tcPr>
            <w:tcW w:w="1666" w:type="dxa"/>
            <w:vAlign w:val="center"/>
          </w:tcPr>
          <w:p w:rsidR="009B71AE" w:rsidRPr="00654032" w:rsidRDefault="009B71AE" w:rsidP="00654032">
            <w:pPr>
              <w:ind w:firstLine="0"/>
              <w:jc w:val="right"/>
              <w:rPr>
                <w:color w:val="000000"/>
                <w:lang w:val="uk-UA" w:eastAsia="uk-UA"/>
              </w:rPr>
            </w:pPr>
            <w:r w:rsidRPr="00654032">
              <w:rPr>
                <w:color w:val="000000"/>
                <w:lang w:val="uk-UA" w:eastAsia="uk-UA"/>
              </w:rPr>
              <w:t>11904,00</w:t>
            </w:r>
          </w:p>
        </w:tc>
      </w:tr>
    </w:tbl>
    <w:p w:rsidR="009B71AE" w:rsidRPr="002A12F7" w:rsidRDefault="009B71AE" w:rsidP="003C7F04">
      <w:pPr>
        <w:jc w:val="center"/>
        <w:rPr>
          <w:lang w:val="uk-UA"/>
        </w:rPr>
      </w:pPr>
      <w:r>
        <w:rPr>
          <w:lang w:val="uk-UA"/>
        </w:rPr>
        <w:br/>
      </w:r>
    </w:p>
    <w:p w:rsidR="009B71AE" w:rsidRPr="002A12F7" w:rsidRDefault="009B71AE" w:rsidP="003C7F04">
      <w:pPr>
        <w:jc w:val="center"/>
        <w:rPr>
          <w:lang w:val="uk-UA"/>
        </w:rPr>
      </w:pPr>
    </w:p>
    <w:p w:rsidR="009B71AE" w:rsidRDefault="009B71AE" w:rsidP="002D30EB">
      <w:pPr>
        <w:ind w:firstLine="0"/>
        <w:rPr>
          <w:lang w:val="uk-UA"/>
        </w:rPr>
      </w:pPr>
      <w:r>
        <w:rPr>
          <w:lang w:val="uk-UA"/>
        </w:rPr>
        <w:t xml:space="preserve">Заступник міського голови з питань діяльності </w:t>
      </w:r>
    </w:p>
    <w:p w:rsidR="009B71AE" w:rsidRPr="002A12F7" w:rsidRDefault="009B71AE" w:rsidP="002D30EB">
      <w:pPr>
        <w:ind w:firstLine="0"/>
        <w:rPr>
          <w:lang w:val="uk-UA"/>
        </w:rPr>
      </w:pPr>
      <w:r>
        <w:rPr>
          <w:lang w:val="uk-UA"/>
        </w:rPr>
        <w:t>виконавчих органів ради                                                     Олена ШЕВЧЕНКО</w:t>
      </w:r>
    </w:p>
    <w:p w:rsidR="009B71AE" w:rsidRPr="002A12F7" w:rsidRDefault="009B71AE" w:rsidP="000E723C">
      <w:pPr>
        <w:rPr>
          <w:lang w:val="uk-UA"/>
        </w:rPr>
      </w:pPr>
    </w:p>
    <w:p w:rsidR="009B71AE" w:rsidRPr="002A12F7" w:rsidRDefault="009B71AE" w:rsidP="000E723C">
      <w:pPr>
        <w:rPr>
          <w:lang w:val="uk-UA"/>
        </w:rPr>
      </w:pPr>
    </w:p>
    <w:sectPr w:rsidR="009B71AE" w:rsidRPr="002A12F7" w:rsidSect="00D32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7B4F7F"/>
    <w:multiLevelType w:val="hybridMultilevel"/>
    <w:tmpl w:val="D3E6AA40"/>
    <w:lvl w:ilvl="0" w:tplc="C45A4B5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26BC3973"/>
    <w:multiLevelType w:val="hybridMultilevel"/>
    <w:tmpl w:val="D70C8CD4"/>
    <w:lvl w:ilvl="0" w:tplc="73AE76AA">
      <w:start w:val="1"/>
      <w:numFmt w:val="decimal"/>
      <w:lvlText w:val="%1."/>
      <w:lvlJc w:val="left"/>
      <w:pPr>
        <w:ind w:left="141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  <w:rPr>
        <w:rFonts w:cs="Times New Roman"/>
      </w:rPr>
    </w:lvl>
  </w:abstractNum>
  <w:abstractNum w:abstractNumId="2">
    <w:nsid w:val="71F4620B"/>
    <w:multiLevelType w:val="hybridMultilevel"/>
    <w:tmpl w:val="9D182E66"/>
    <w:lvl w:ilvl="0" w:tplc="19C04AA2">
      <w:start w:val="1"/>
      <w:numFmt w:val="decimal"/>
      <w:lvlText w:val="%1."/>
      <w:lvlJc w:val="left"/>
      <w:pPr>
        <w:ind w:left="58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5767"/>
    <w:rsid w:val="00007180"/>
    <w:rsid w:val="00015E7E"/>
    <w:rsid w:val="000341E5"/>
    <w:rsid w:val="00042994"/>
    <w:rsid w:val="00052053"/>
    <w:rsid w:val="00090C2B"/>
    <w:rsid w:val="000C0D00"/>
    <w:rsid w:val="000E723C"/>
    <w:rsid w:val="000E7DFE"/>
    <w:rsid w:val="000F59E4"/>
    <w:rsid w:val="00136736"/>
    <w:rsid w:val="0015619C"/>
    <w:rsid w:val="001604C4"/>
    <w:rsid w:val="00170E56"/>
    <w:rsid w:val="00197985"/>
    <w:rsid w:val="001B187A"/>
    <w:rsid w:val="001E0B7E"/>
    <w:rsid w:val="00217B68"/>
    <w:rsid w:val="00232A5C"/>
    <w:rsid w:val="0024126D"/>
    <w:rsid w:val="00266A0B"/>
    <w:rsid w:val="002750DF"/>
    <w:rsid w:val="00275767"/>
    <w:rsid w:val="00282503"/>
    <w:rsid w:val="00285D54"/>
    <w:rsid w:val="00287BED"/>
    <w:rsid w:val="0029557D"/>
    <w:rsid w:val="002A12F7"/>
    <w:rsid w:val="002B0FFC"/>
    <w:rsid w:val="002C4397"/>
    <w:rsid w:val="002C735A"/>
    <w:rsid w:val="002D2327"/>
    <w:rsid w:val="002D30EB"/>
    <w:rsid w:val="002E6A45"/>
    <w:rsid w:val="002F046F"/>
    <w:rsid w:val="00321159"/>
    <w:rsid w:val="0033043B"/>
    <w:rsid w:val="0034781E"/>
    <w:rsid w:val="00377055"/>
    <w:rsid w:val="00381F89"/>
    <w:rsid w:val="00382540"/>
    <w:rsid w:val="003A7B3A"/>
    <w:rsid w:val="003B4914"/>
    <w:rsid w:val="003C5DFC"/>
    <w:rsid w:val="003C7438"/>
    <w:rsid w:val="003C7F04"/>
    <w:rsid w:val="003D0869"/>
    <w:rsid w:val="003E40A4"/>
    <w:rsid w:val="003E4D6F"/>
    <w:rsid w:val="003F1953"/>
    <w:rsid w:val="0040466C"/>
    <w:rsid w:val="004046FC"/>
    <w:rsid w:val="0041393D"/>
    <w:rsid w:val="00415B35"/>
    <w:rsid w:val="004161D7"/>
    <w:rsid w:val="00431080"/>
    <w:rsid w:val="00442491"/>
    <w:rsid w:val="00461CDD"/>
    <w:rsid w:val="00466BB2"/>
    <w:rsid w:val="00474D4D"/>
    <w:rsid w:val="00486A3B"/>
    <w:rsid w:val="004A7C5B"/>
    <w:rsid w:val="004C6FD6"/>
    <w:rsid w:val="004D0820"/>
    <w:rsid w:val="004D1749"/>
    <w:rsid w:val="004E1463"/>
    <w:rsid w:val="0051010E"/>
    <w:rsid w:val="005121B5"/>
    <w:rsid w:val="00517BC8"/>
    <w:rsid w:val="005417D5"/>
    <w:rsid w:val="0055358C"/>
    <w:rsid w:val="005541C9"/>
    <w:rsid w:val="005653F1"/>
    <w:rsid w:val="00575E4A"/>
    <w:rsid w:val="0058650B"/>
    <w:rsid w:val="005B6122"/>
    <w:rsid w:val="005D18F6"/>
    <w:rsid w:val="005E4F7A"/>
    <w:rsid w:val="0060253A"/>
    <w:rsid w:val="00615942"/>
    <w:rsid w:val="006161B2"/>
    <w:rsid w:val="00631E4A"/>
    <w:rsid w:val="00640410"/>
    <w:rsid w:val="00652E44"/>
    <w:rsid w:val="00654032"/>
    <w:rsid w:val="006572AA"/>
    <w:rsid w:val="00663945"/>
    <w:rsid w:val="00677E0F"/>
    <w:rsid w:val="006959D3"/>
    <w:rsid w:val="006A1BF9"/>
    <w:rsid w:val="006C6199"/>
    <w:rsid w:val="006E1CD5"/>
    <w:rsid w:val="006E6516"/>
    <w:rsid w:val="006F1C8F"/>
    <w:rsid w:val="00736047"/>
    <w:rsid w:val="007475A0"/>
    <w:rsid w:val="00762605"/>
    <w:rsid w:val="00784735"/>
    <w:rsid w:val="0079455F"/>
    <w:rsid w:val="007966C4"/>
    <w:rsid w:val="007A3819"/>
    <w:rsid w:val="007B236F"/>
    <w:rsid w:val="007C03A9"/>
    <w:rsid w:val="007D5B50"/>
    <w:rsid w:val="007E324F"/>
    <w:rsid w:val="007F0D56"/>
    <w:rsid w:val="007F1CF7"/>
    <w:rsid w:val="00804DBA"/>
    <w:rsid w:val="00805DCA"/>
    <w:rsid w:val="00810164"/>
    <w:rsid w:val="008108CA"/>
    <w:rsid w:val="008169E3"/>
    <w:rsid w:val="00846C96"/>
    <w:rsid w:val="00863F17"/>
    <w:rsid w:val="008765DE"/>
    <w:rsid w:val="00876D9A"/>
    <w:rsid w:val="0088445C"/>
    <w:rsid w:val="00884739"/>
    <w:rsid w:val="008960A9"/>
    <w:rsid w:val="008A2BE2"/>
    <w:rsid w:val="008A3CA9"/>
    <w:rsid w:val="009367C2"/>
    <w:rsid w:val="00951DC5"/>
    <w:rsid w:val="009612F0"/>
    <w:rsid w:val="00963B84"/>
    <w:rsid w:val="009825A0"/>
    <w:rsid w:val="00993134"/>
    <w:rsid w:val="009B3308"/>
    <w:rsid w:val="009B71AE"/>
    <w:rsid w:val="009E33F5"/>
    <w:rsid w:val="009E481D"/>
    <w:rsid w:val="009F28C9"/>
    <w:rsid w:val="009F3BBA"/>
    <w:rsid w:val="00A067BB"/>
    <w:rsid w:val="00A10897"/>
    <w:rsid w:val="00A13698"/>
    <w:rsid w:val="00A235D9"/>
    <w:rsid w:val="00A24034"/>
    <w:rsid w:val="00A245A0"/>
    <w:rsid w:val="00A43AAC"/>
    <w:rsid w:val="00A47241"/>
    <w:rsid w:val="00A86F42"/>
    <w:rsid w:val="00A91ACC"/>
    <w:rsid w:val="00AF423C"/>
    <w:rsid w:val="00B019DE"/>
    <w:rsid w:val="00B51DB4"/>
    <w:rsid w:val="00B55964"/>
    <w:rsid w:val="00B57A8A"/>
    <w:rsid w:val="00B83CB4"/>
    <w:rsid w:val="00B84F24"/>
    <w:rsid w:val="00B86CE5"/>
    <w:rsid w:val="00BD56DA"/>
    <w:rsid w:val="00BD5C6F"/>
    <w:rsid w:val="00BF44D3"/>
    <w:rsid w:val="00C012AB"/>
    <w:rsid w:val="00C053AA"/>
    <w:rsid w:val="00C2173F"/>
    <w:rsid w:val="00C46C41"/>
    <w:rsid w:val="00C66857"/>
    <w:rsid w:val="00C76175"/>
    <w:rsid w:val="00CC47E1"/>
    <w:rsid w:val="00CD6F3B"/>
    <w:rsid w:val="00CF2738"/>
    <w:rsid w:val="00D13BAB"/>
    <w:rsid w:val="00D2319F"/>
    <w:rsid w:val="00D31097"/>
    <w:rsid w:val="00D32C9D"/>
    <w:rsid w:val="00D33B6A"/>
    <w:rsid w:val="00D55685"/>
    <w:rsid w:val="00D72531"/>
    <w:rsid w:val="00DA2EAD"/>
    <w:rsid w:val="00DA4E5B"/>
    <w:rsid w:val="00DB00DA"/>
    <w:rsid w:val="00DC4653"/>
    <w:rsid w:val="00DC6F36"/>
    <w:rsid w:val="00DD2BCC"/>
    <w:rsid w:val="00DD458E"/>
    <w:rsid w:val="00DD5A03"/>
    <w:rsid w:val="00DE46C6"/>
    <w:rsid w:val="00E06E57"/>
    <w:rsid w:val="00E20D53"/>
    <w:rsid w:val="00E46932"/>
    <w:rsid w:val="00E636DF"/>
    <w:rsid w:val="00E70235"/>
    <w:rsid w:val="00E96D30"/>
    <w:rsid w:val="00ED42F0"/>
    <w:rsid w:val="00F2354D"/>
    <w:rsid w:val="00F25E6B"/>
    <w:rsid w:val="00F32297"/>
    <w:rsid w:val="00F34671"/>
    <w:rsid w:val="00F36BD5"/>
    <w:rsid w:val="00F547F8"/>
    <w:rsid w:val="00F5535E"/>
    <w:rsid w:val="00F6624D"/>
    <w:rsid w:val="00F70787"/>
    <w:rsid w:val="00F76483"/>
    <w:rsid w:val="00F83212"/>
    <w:rsid w:val="00F83C04"/>
    <w:rsid w:val="00FB5CA3"/>
    <w:rsid w:val="00FC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507671B-9A39-464F-8076-09AF12946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767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rsid w:val="00275767"/>
    <w:pPr>
      <w:spacing w:after="0" w:line="240" w:lineRule="auto"/>
    </w:pPr>
    <w:rPr>
      <w:rFonts w:ascii="Times New Roman" w:eastAsia="Times New Roman" w:hAnsi="Times New Roman"/>
      <w:sz w:val="24"/>
      <w:szCs w:val="20"/>
      <w:lang w:val="uk-UA" w:eastAsia="en-US"/>
    </w:rPr>
  </w:style>
  <w:style w:type="paragraph" w:styleId="a3">
    <w:name w:val="List Paragraph"/>
    <w:basedOn w:val="a"/>
    <w:uiPriority w:val="99"/>
    <w:qFormat/>
    <w:rsid w:val="003C7F04"/>
    <w:pPr>
      <w:ind w:left="720"/>
      <w:contextualSpacing/>
    </w:pPr>
  </w:style>
  <w:style w:type="table" w:styleId="a4">
    <w:name w:val="Table Grid"/>
    <w:basedOn w:val="a1"/>
    <w:uiPriority w:val="99"/>
    <w:rsid w:val="003C7F0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link w:val="a6"/>
    <w:uiPriority w:val="99"/>
    <w:rsid w:val="008169E3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6">
    <w:name w:val="Обычный (веб) Знак"/>
    <w:link w:val="a5"/>
    <w:uiPriority w:val="99"/>
    <w:locked/>
    <w:rsid w:val="008169E3"/>
    <w:rPr>
      <w:rFonts w:ascii="Times New Roman" w:hAnsi="Times New Roman"/>
      <w:sz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rsid w:val="008169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8169E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364</Words>
  <Characters>2077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Дима</cp:lastModifiedBy>
  <cp:revision>6</cp:revision>
  <cp:lastPrinted>2021-08-16T05:03:00Z</cp:lastPrinted>
  <dcterms:created xsi:type="dcterms:W3CDTF">2021-10-21T12:16:00Z</dcterms:created>
  <dcterms:modified xsi:type="dcterms:W3CDTF">2021-10-27T10:48:00Z</dcterms:modified>
</cp:coreProperties>
</file>